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A35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References:</w:t>
      </w:r>
    </w:p>
    <w:p w14:paraId="15B6DA4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2E00E0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“Bladder Irritants.” </w:t>
      </w:r>
      <w:hyperlink r:id="rId4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http://www.hopkinsmedicine.org/johns_hopkins_bayview/_docs/medical_services/gynecology_obstetrics/bladder_irritants.pdf</w:t>
        </w:r>
      </w:hyperlink>
    </w:p>
    <w:p w14:paraId="0886627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67CD6E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Stein A. Heal Pelvic Pain: The Proven Stretching, Strengthening, and Nutrition Program for Relieving Pain,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Incontinence,&amp;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I.B.S, and Other Symptoms Without. McGraw Hill Professional; 2008.</w:t>
      </w:r>
    </w:p>
    <w:p w14:paraId="1E4D746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1C77390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Lee DG. The Pelvic Girdle, An integration of clinical expertise and research. Elsevier Health Sciences; 2011.</w:t>
      </w:r>
    </w:p>
    <w:p w14:paraId="24D3C8C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6BCAC1E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5C7D908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Rajfer</w:t>
      </w:r>
      <w:proofErr w:type="spellEnd"/>
      <w:r>
        <w:rPr>
          <w:rFonts w:ascii="Helvetica" w:hAnsi="Helvetica" w:cs="Helvetica"/>
          <w:color w:val="000000"/>
        </w:rPr>
        <w:t>, J. (2000). Relationship Between Testosterone and Erectile Dysfunction. Reviews in Urology, 2(2), 122–128.</w:t>
      </w:r>
    </w:p>
    <w:p w14:paraId="581FAF7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529B493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Herrera I. Ending Male Pelvic Pain, A Man's Manual: The Ultimate Self-Help Guide for Men Suffering with Prostatitis, Recovering from Prostatectomy, or Living with Pelvic or Sexual </w:t>
      </w:r>
      <w:proofErr w:type="gramStart"/>
      <w:r>
        <w:rPr>
          <w:rFonts w:ascii="Helvetica" w:hAnsi="Helvetica" w:cs="Helvetica"/>
          <w:color w:val="000000"/>
        </w:rPr>
        <w:t>Pain 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Createspace</w:t>
      </w:r>
      <w:proofErr w:type="spellEnd"/>
      <w:r>
        <w:rPr>
          <w:rFonts w:ascii="Helvetica" w:hAnsi="Helvetica" w:cs="Helvetica"/>
          <w:color w:val="000000"/>
        </w:rPr>
        <w:t xml:space="preserve"> Independent Pub; 2013.</w:t>
      </w:r>
    </w:p>
    <w:p w14:paraId="2A5391E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6312029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Joanne </w:t>
      </w:r>
      <w:proofErr w:type="spellStart"/>
      <w:r>
        <w:rPr>
          <w:rFonts w:ascii="Helvetica" w:hAnsi="Helvetica" w:cs="Helvetica"/>
          <w:color w:val="000000"/>
        </w:rPr>
        <w:t>Milios</w:t>
      </w:r>
      <w:proofErr w:type="spellEnd"/>
      <w:r>
        <w:rPr>
          <w:rFonts w:ascii="Helvetica" w:hAnsi="Helvetica" w:cs="Helvetica"/>
          <w:color w:val="000000"/>
        </w:rPr>
        <w:t>, “The Nuts and Bold of Prostatectomy.” http://www.continence.org.au/news.php/248/the-nuts-and-bolts-of-prostatectomy</w:t>
      </w:r>
    </w:p>
    <w:p w14:paraId="44FB593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799A697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Katherine N Moore, Grace F </w:t>
      </w:r>
      <w:proofErr w:type="spellStart"/>
      <w:r>
        <w:rPr>
          <w:rFonts w:ascii="Helvetica" w:hAnsi="Helvetica" w:cs="Helvetica"/>
          <w:color w:val="000000"/>
        </w:rPr>
        <w:t>Dorey</w:t>
      </w:r>
      <w:proofErr w:type="spellEnd"/>
      <w:r>
        <w:rPr>
          <w:rFonts w:ascii="Helvetica" w:hAnsi="Helvetica" w:cs="Helvetica"/>
          <w:color w:val="000000"/>
        </w:rPr>
        <w:t>, Conservative Treatment of Urinary Incontinence in Men A review of the literature: A review of the literature, Physiotherapy, Volume 85, Issue 2, February 1999, Pages 77-87, ISSN 0031-9406, http://dx.doi.org/10.1016/S0031-9406(05)66127-5.</w:t>
      </w:r>
    </w:p>
    <w:p w14:paraId="33CC2BC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</w:t>
      </w:r>
      <w:hyperlink r:id="rId5" w:history="1">
        <w:r>
          <w:rPr>
            <w:rFonts w:ascii="Helvetica" w:hAnsi="Helvetica" w:cs="Helvetica"/>
            <w:color w:val="0000FF"/>
            <w:u w:val="single" w:color="0000FF"/>
          </w:rPr>
          <w:t>http://www.sciencedirect.com/science/article/pii/S0031940605661275</w:t>
        </w:r>
      </w:hyperlink>
      <w:r>
        <w:rPr>
          <w:rFonts w:ascii="Helvetica" w:hAnsi="Helvetica" w:cs="Helvetica"/>
          <w:color w:val="000000"/>
        </w:rPr>
        <w:t>)</w:t>
      </w:r>
    </w:p>
    <w:p w14:paraId="3AB86AC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4FE4327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Starrett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K,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Cordoza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G. Becoming a Supple Leopard 2nd Edition, The Ultimate Guide to Resolving Pain, Preventing Injury, and Optimizing Athletic Performance. Victory Belt Publishing; 2015.</w:t>
      </w:r>
    </w:p>
    <w:p w14:paraId="0070326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4B78D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Talasz</w:t>
      </w:r>
      <w:proofErr w:type="spellEnd"/>
      <w:r>
        <w:rPr>
          <w:rFonts w:ascii="Times New Roman" w:hAnsi="Times New Roman" w:cs="Times New Roman"/>
          <w:color w:val="000000"/>
        </w:rPr>
        <w:t xml:space="preserve"> H, </w:t>
      </w:r>
      <w:proofErr w:type="spellStart"/>
      <w:r>
        <w:rPr>
          <w:rFonts w:ascii="Times New Roman" w:hAnsi="Times New Roman" w:cs="Times New Roman"/>
          <w:color w:val="000000"/>
        </w:rPr>
        <w:t>Kremser</w:t>
      </w:r>
      <w:proofErr w:type="spellEnd"/>
      <w:r>
        <w:rPr>
          <w:rFonts w:ascii="Times New Roman" w:hAnsi="Times New Roman" w:cs="Times New Roman"/>
          <w:color w:val="000000"/>
        </w:rPr>
        <w:t xml:space="preserve"> C, </w:t>
      </w:r>
      <w:proofErr w:type="spellStart"/>
      <w:r>
        <w:rPr>
          <w:rFonts w:ascii="Times New Roman" w:hAnsi="Times New Roman" w:cs="Times New Roman"/>
          <w:color w:val="000000"/>
        </w:rPr>
        <w:t>Kofler</w:t>
      </w:r>
      <w:proofErr w:type="spellEnd"/>
      <w:r>
        <w:rPr>
          <w:rFonts w:ascii="Times New Roman" w:hAnsi="Times New Roman" w:cs="Times New Roman"/>
          <w:color w:val="000000"/>
        </w:rPr>
        <w:t xml:space="preserve"> M, </w:t>
      </w:r>
      <w:proofErr w:type="spellStart"/>
      <w:r>
        <w:rPr>
          <w:rFonts w:ascii="Times New Roman" w:hAnsi="Times New Roman" w:cs="Times New Roman"/>
          <w:color w:val="000000"/>
        </w:rPr>
        <w:t>Kalchschmid</w:t>
      </w:r>
      <w:proofErr w:type="spellEnd"/>
      <w:r>
        <w:rPr>
          <w:rFonts w:ascii="Times New Roman" w:hAnsi="Times New Roman" w:cs="Times New Roman"/>
          <w:color w:val="000000"/>
        </w:rPr>
        <w:t xml:space="preserve"> E, </w:t>
      </w:r>
      <w:proofErr w:type="spellStart"/>
      <w:r>
        <w:rPr>
          <w:rFonts w:ascii="Times New Roman" w:hAnsi="Times New Roman" w:cs="Times New Roman"/>
          <w:color w:val="000000"/>
        </w:rPr>
        <w:t>Lechleitner</w:t>
      </w:r>
      <w:proofErr w:type="spellEnd"/>
      <w:r>
        <w:rPr>
          <w:rFonts w:ascii="Times New Roman" w:hAnsi="Times New Roman" w:cs="Times New Roman"/>
          <w:color w:val="000000"/>
        </w:rPr>
        <w:t xml:space="preserve"> M, </w:t>
      </w:r>
      <w:proofErr w:type="spellStart"/>
      <w:r>
        <w:rPr>
          <w:rFonts w:ascii="Times New Roman" w:hAnsi="Times New Roman" w:cs="Times New Roman"/>
          <w:color w:val="000000"/>
        </w:rPr>
        <w:t>Rudisch</w:t>
      </w:r>
      <w:proofErr w:type="spellEnd"/>
      <w:r>
        <w:rPr>
          <w:rFonts w:ascii="Times New Roman" w:hAnsi="Times New Roman" w:cs="Times New Roman"/>
          <w:color w:val="000000"/>
        </w:rPr>
        <w:t xml:space="preserve"> A. Phase-</w:t>
      </w:r>
      <w:r>
        <w:rPr>
          <w:rFonts w:ascii="Times New Roman" w:hAnsi="Times New Roman" w:cs="Times New Roman"/>
          <w:color w:val="000000"/>
        </w:rPr>
        <w:tab/>
        <w:t xml:space="preserve">locked parallel movement of diaphragm and pelvic floor during breathing and </w:t>
      </w:r>
      <w:r>
        <w:rPr>
          <w:rFonts w:ascii="Times New Roman" w:hAnsi="Times New Roman" w:cs="Times New Roman"/>
          <w:color w:val="000000"/>
        </w:rPr>
        <w:tab/>
        <w:t xml:space="preserve">coughing--a dynamic MRI investigation in healthy females. </w:t>
      </w:r>
      <w:r>
        <w:rPr>
          <w:rFonts w:ascii="Times New Roman" w:hAnsi="Times New Roman" w:cs="Times New Roman"/>
          <w:i/>
          <w:iCs/>
          <w:color w:val="000000"/>
        </w:rPr>
        <w:t xml:space="preserve">International </w:t>
      </w:r>
      <w:r>
        <w:rPr>
          <w:rFonts w:ascii="Times New Roman" w:hAnsi="Times New Roman" w:cs="Times New Roman"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Urogynecology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Journal.</w:t>
      </w:r>
      <w:r>
        <w:rPr>
          <w:rFonts w:ascii="Times New Roman" w:hAnsi="Times New Roman" w:cs="Times New Roman"/>
          <w:color w:val="000000"/>
        </w:rPr>
        <w:t xml:space="preserve"> 2011;22(1):61-8.</w:t>
      </w:r>
    </w:p>
    <w:p w14:paraId="4967592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D4D19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Sapsford</w:t>
      </w:r>
      <w:proofErr w:type="spellEnd"/>
      <w:r>
        <w:rPr>
          <w:rFonts w:ascii="Times New Roman" w:hAnsi="Times New Roman" w:cs="Times New Roman"/>
          <w:color w:val="000000"/>
        </w:rPr>
        <w:t xml:space="preserve"> RR, Hodges PW. Contraction of the pelvic floor muscles during abdominal maneuvers.  </w:t>
      </w:r>
      <w:r>
        <w:rPr>
          <w:rFonts w:ascii="Times New Roman" w:hAnsi="Times New Roman" w:cs="Times New Roman"/>
          <w:i/>
          <w:iCs/>
          <w:color w:val="000000"/>
        </w:rPr>
        <w:t xml:space="preserve">Arch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Phys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Med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Rehabil</w:t>
      </w:r>
      <w:proofErr w:type="spellEnd"/>
      <w:r>
        <w:rPr>
          <w:rFonts w:ascii="Times New Roman" w:hAnsi="Times New Roman" w:cs="Times New Roman"/>
          <w:color w:val="000000"/>
        </w:rPr>
        <w:t xml:space="preserve">. 2001:82(8): 1081-1088. </w:t>
      </w:r>
    </w:p>
    <w:p w14:paraId="2B7A4BB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B6FFC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Sapsford</w:t>
      </w:r>
      <w:proofErr w:type="spellEnd"/>
      <w:r>
        <w:rPr>
          <w:rFonts w:ascii="Times New Roman" w:hAnsi="Times New Roman" w:cs="Times New Roman"/>
          <w:color w:val="000000"/>
        </w:rPr>
        <w:t xml:space="preserve"> R. Rehabilitation of pelvic floor muscles utilizing trunk stabilization.  </w:t>
      </w:r>
      <w:r>
        <w:rPr>
          <w:rFonts w:ascii="Times New Roman" w:hAnsi="Times New Roman" w:cs="Times New Roman"/>
          <w:i/>
          <w:iCs/>
          <w:color w:val="000000"/>
        </w:rPr>
        <w:t>Manual Therapy.</w:t>
      </w:r>
      <w:r>
        <w:rPr>
          <w:rFonts w:ascii="Times New Roman" w:hAnsi="Times New Roman" w:cs="Times New Roman"/>
          <w:color w:val="000000"/>
        </w:rPr>
        <w:t xml:space="preserve"> 2004:9(1): 620-630.</w:t>
      </w:r>
    </w:p>
    <w:p w14:paraId="408012E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Butler DS, Moseley GL. Explain Pain. Orthopedic Physical Therapy Products </w:t>
      </w:r>
      <w:r>
        <w:rPr>
          <w:rFonts w:ascii="Times New Roman" w:hAnsi="Times New Roman" w:cs="Times New Roman"/>
          <w:color w:val="000000"/>
        </w:rPr>
        <w:tab/>
        <w:t>(OPTP); 2003.</w:t>
      </w:r>
    </w:p>
    <w:p w14:paraId="0C62AB1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4A9CD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Bø</w:t>
      </w:r>
      <w:proofErr w:type="spellEnd"/>
      <w:r>
        <w:rPr>
          <w:rFonts w:ascii="Times New Roman" w:hAnsi="Times New Roman" w:cs="Times New Roman"/>
          <w:color w:val="000000"/>
        </w:rPr>
        <w:t xml:space="preserve">, Karin, </w:t>
      </w:r>
      <w:proofErr w:type="spellStart"/>
      <w:r>
        <w:rPr>
          <w:rFonts w:ascii="Times New Roman" w:hAnsi="Times New Roman" w:cs="Times New Roman"/>
          <w:color w:val="000000"/>
        </w:rPr>
        <w:t>Bary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Berghmans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Marijke</w:t>
      </w:r>
      <w:proofErr w:type="spellEnd"/>
      <w:r>
        <w:rPr>
          <w:rFonts w:ascii="Times New Roman" w:hAnsi="Times New Roman" w:cs="Times New Roman"/>
          <w:color w:val="000000"/>
        </w:rPr>
        <w:t xml:space="preserve">. Van </w:t>
      </w:r>
      <w:proofErr w:type="spellStart"/>
      <w:r>
        <w:rPr>
          <w:rFonts w:ascii="Times New Roman" w:hAnsi="Times New Roman" w:cs="Times New Roman"/>
          <w:color w:val="000000"/>
        </w:rPr>
        <w:t>Kampen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Morkved</w:t>
      </w:r>
      <w:proofErr w:type="spellEnd"/>
      <w:r>
        <w:rPr>
          <w:rFonts w:ascii="Times New Roman" w:hAnsi="Times New Roman" w:cs="Times New Roman"/>
          <w:color w:val="000000"/>
        </w:rPr>
        <w:t xml:space="preserve">, Evidence Based Therapy for the Pelvic Floor, Bridging Science and Clinical Practice, </w:t>
      </w:r>
      <w:proofErr w:type="gramStart"/>
      <w:r>
        <w:rPr>
          <w:rFonts w:ascii="Times New Roman" w:hAnsi="Times New Roman" w:cs="Times New Roman"/>
          <w:color w:val="000000"/>
        </w:rPr>
        <w:t>2007,  Elsevier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0970F91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10DEA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Simons DG, </w:t>
      </w:r>
      <w:proofErr w:type="spellStart"/>
      <w:r>
        <w:rPr>
          <w:rFonts w:ascii="Times New Roman" w:hAnsi="Times New Roman" w:cs="Times New Roman"/>
          <w:color w:val="000000"/>
        </w:rPr>
        <w:t>Travell</w:t>
      </w:r>
      <w:proofErr w:type="spellEnd"/>
      <w:r>
        <w:rPr>
          <w:rFonts w:ascii="Times New Roman" w:hAnsi="Times New Roman" w:cs="Times New Roman"/>
          <w:color w:val="000000"/>
        </w:rPr>
        <w:t xml:space="preserve"> JG, Simons LS. </w:t>
      </w:r>
      <w:proofErr w:type="spellStart"/>
      <w:r>
        <w:rPr>
          <w:rFonts w:ascii="Times New Roman" w:hAnsi="Times New Roman" w:cs="Times New Roman"/>
          <w:color w:val="000000"/>
        </w:rPr>
        <w:t>Travell</w:t>
      </w:r>
      <w:proofErr w:type="spellEnd"/>
      <w:r>
        <w:rPr>
          <w:rFonts w:ascii="Times New Roman" w:hAnsi="Times New Roman" w:cs="Times New Roman"/>
          <w:color w:val="000000"/>
        </w:rPr>
        <w:t xml:space="preserve"> &amp; Simons' </w:t>
      </w:r>
      <w:proofErr w:type="spellStart"/>
      <w:r>
        <w:rPr>
          <w:rFonts w:ascii="Times New Roman" w:hAnsi="Times New Roman" w:cs="Times New Roman"/>
          <w:color w:val="000000"/>
        </w:rPr>
        <w:t>Myofascial</w:t>
      </w:r>
      <w:proofErr w:type="spellEnd"/>
      <w:r>
        <w:rPr>
          <w:rFonts w:ascii="Times New Roman" w:hAnsi="Times New Roman" w:cs="Times New Roman"/>
          <w:color w:val="000000"/>
        </w:rPr>
        <w:t xml:space="preserve"> Pain and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Dysfunction:Upper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half of body. Lippincott Williams &amp; Wilkins; 1999.</w:t>
      </w:r>
    </w:p>
    <w:p w14:paraId="783A1A0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04B62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Rosenbaum TY. Physiotherapy treatment of sexual pain disorders. </w:t>
      </w:r>
      <w:r>
        <w:rPr>
          <w:rFonts w:ascii="Times New Roman" w:hAnsi="Times New Roman" w:cs="Times New Roman"/>
          <w:i/>
          <w:iCs/>
          <w:color w:val="000000"/>
        </w:rPr>
        <w:t>J Sex Marital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2005;31:329</w:t>
      </w:r>
      <w:proofErr w:type="gramEnd"/>
      <w:r>
        <w:rPr>
          <w:rFonts w:ascii="Times New Roman" w:hAnsi="Times New Roman" w:cs="Times New Roman"/>
          <w:color w:val="000000"/>
        </w:rPr>
        <w:t xml:space="preserve"> –340.</w:t>
      </w:r>
    </w:p>
    <w:p w14:paraId="17CD316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ED864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Slavin</w:t>
      </w:r>
      <w:proofErr w:type="spellEnd"/>
      <w:r>
        <w:rPr>
          <w:rFonts w:ascii="Times New Roman" w:hAnsi="Times New Roman" w:cs="Times New Roman"/>
          <w:color w:val="000000"/>
        </w:rPr>
        <w:t xml:space="preserve"> JL. Position of the American Dietetic Association: health implications </w:t>
      </w:r>
    </w:p>
    <w:p w14:paraId="7445124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dietary fiber. J Am Diet Assoc. 2008 Oct;108(10):1716-31. Erratum in: J Am</w:t>
      </w:r>
    </w:p>
    <w:p w14:paraId="18DC233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 Assoc. 2009 Feb;109(2):350.</w:t>
      </w:r>
    </w:p>
    <w:p w14:paraId="50409A0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961C13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63EC13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Diagnostic evaluation of the erectile function domain of the International Index of Erectile Function. (PMID:10443736)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Cappelleri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JC, Rosen RC, Smith MD, Mishra 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Osterloh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IH.</w:t>
      </w:r>
    </w:p>
    <w:p w14:paraId="0087FB9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Urology [1999]</w:t>
      </w:r>
    </w:p>
    <w:p w14:paraId="7BCC36D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4616FA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likely worldwide increase in erectile dysfunction between 1995 and 2025 and some possible policy consequences. (PMID:10444124)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Ayta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McKinlay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JB,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Krane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RJ.</w:t>
      </w:r>
    </w:p>
    <w:p w14:paraId="0906892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BJU Int. [1999]</w:t>
      </w:r>
    </w:p>
    <w:p w14:paraId="5AC9862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02D255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relationship between depressive symptoms and male erectile dysfunction: cross-sectional results from the Massachusetts Male Aging Study. </w:t>
      </w:r>
    </w:p>
    <w:p w14:paraId="5EFF69C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(PMID:9710291) Araujo AB, Durante R, Feldman HA, Goldstein I,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McKinlay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JB.</w:t>
      </w:r>
    </w:p>
    <w:p w14:paraId="0788EC7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Psychosom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Med [1998]</w:t>
      </w:r>
    </w:p>
    <w:p w14:paraId="2AE3F01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57F577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Prevalence and independent risk factors for erectile dysfunction in Spain: results of the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Epidemiologia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la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Disfuncion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Erectil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Masculina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Study. </w:t>
      </w:r>
    </w:p>
    <w:p w14:paraId="014A216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(PMID:11458070) Martin-Morales A, Sanchez-Cruz JJ, Saenz de Tejada I, Rodriguez-Vela L, Jimenez-Cruz JF, Burgos-Rodriguez R. J. Urol. [2001]</w:t>
      </w:r>
    </w:p>
    <w:p w14:paraId="13F1463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A1F69E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Erectile dysfunction and coronary risk factors: prospective results from the Massachusetts male aging study.  (PMID:10731462) Feldman HA, Johannes CB, Derby CA,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Kleinman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KP, Mohr BA, Araujo AB,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McKinlay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JB.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Med [2000]</w:t>
      </w:r>
    </w:p>
    <w:p w14:paraId="122D76B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52F9BA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748B4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Erectile dysfunction. (PMID: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10853004)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Lue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TF. N. Engl. J. Med. [2000]</w:t>
      </w:r>
    </w:p>
    <w:p w14:paraId="181057B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03074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Modifiable risk factors and erectile dysfunction: can lifestyle changes modify risk? </w:t>
      </w:r>
    </w:p>
    <w:p w14:paraId="7D3A7D1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(PMID:10925098) Derby CA, Mohr BA, Goldstein I, Feldman HA, Johannes CB,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McKinlay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JB. Urology [2000]</w:t>
      </w:r>
    </w:p>
    <w:p w14:paraId="47DEB15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545BDA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international index of erectile function (IIEF): a multidimensional scale for assessment of erectile dysfunction. (PMID:9187685) Rosen RC, Riley A, Wagner G,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Osterloh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IH, Kirkpatrick J, Mishra A. Urology [1997]</w:t>
      </w:r>
    </w:p>
    <w:p w14:paraId="1F899D3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610FE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Effects of SSRIs on sexual function: a critical review. (PMID:9934946) Rosen RC, Lane RM,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Menza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M. J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Clin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Psychopharmacol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[1999]</w:t>
      </w:r>
    </w:p>
    <w:p w14:paraId="0FAB473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D6E07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prevalence of hypertension, hyperlipidemia, diabetes mellitus and depression in men with erectile dysfunction. (PMID: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15126817)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Seftel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AD, Sun P, Swindle R.</w:t>
      </w:r>
    </w:p>
    <w:p w14:paraId="266E21E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J. Urol. [2004]</w:t>
      </w:r>
    </w:p>
    <w:p w14:paraId="6A1676B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AD67E8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Erectile dysfunction prevalence, time of onset and association with risk factors in 300 consecutive patients with acute chest pain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angiographically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documented coronary artery disease. (PMID:12932937)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Montorsi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Briganti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Salonia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Rigatti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Margonato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Macchi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Galli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Ravagnani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PM,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Montorsi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P.Eur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Urol. [2003]</w:t>
      </w:r>
    </w:p>
    <w:p w14:paraId="11C239D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32041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multinational Men's Attitudes to Life Events and Sexuality (MALES) study: I. Prevalence of erectile dysfunction and related health concerns in the general population. </w:t>
      </w:r>
    </w:p>
    <w:p w14:paraId="10D39A0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(PMID:15171225) Rosen RC, Fisher WA,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Eardley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Niederberger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Nadel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A, Sand M; Men's Attitudes to Life Events and Sexuality (MALES) Study.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Curr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Med Res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Opin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[2004]</w:t>
      </w:r>
    </w:p>
    <w:p w14:paraId="20C9F1A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E48D3C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Erectile dysfunction and the cardiovascular patient: endothelial dysfunction is the common denominator.  (PMID:12591819) Solomon H, Man JW, Jackson G.</w:t>
      </w:r>
    </w:p>
    <w:p w14:paraId="4AF1955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Heart [2003]</w:t>
      </w:r>
    </w:p>
    <w:p w14:paraId="30FC1EC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3573C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Lower urinary tract symptoms and male sexual dysfunction: the multinational survey of the aging male (MSAM-7). (PMID:14644114)</w:t>
      </w:r>
    </w:p>
    <w:p w14:paraId="44A7C86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Rosen R,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Altwein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J, Boyle P, Kirby RS,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Lukacs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Meuleman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E, O'Leary MP,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Puppo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P, Robertson C,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Giuliano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F. Eur. Urol. [2003]</w:t>
      </w:r>
    </w:p>
    <w:p w14:paraId="73BFDDD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2AEC42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Diabetic autonomic neuropathy. (PMID: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12716821)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Vinik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AI, Maser RE, Mitchell BD, Freeman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R.Diabetes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Care [2003]</w:t>
      </w:r>
    </w:p>
    <w:p w14:paraId="25A7921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89C3D3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Impaired brachial artery endothelium-dependent and -independent vasodilation in men with erectile dysfunction and no other clinical cardiovascular disease. </w:t>
      </w:r>
    </w:p>
    <w:p w14:paraId="0CE658E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(PMID:14736434) Kaiser DR, Billups K, Mason C,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Wetterling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R, Lundberg JL, Bank AJ.</w:t>
      </w:r>
    </w:p>
    <w:p w14:paraId="7BED668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J. Am. Coll.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Cardiol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[2004]</w:t>
      </w:r>
    </w:p>
    <w:p w14:paraId="5D83A70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EACA5B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Prevalence and risk factors for erectile dysfunction in the US. </w:t>
      </w:r>
    </w:p>
    <w:p w14:paraId="605E515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(PMID: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17275456)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Selvin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E, Burnett AL,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Platz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EA.Am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J. Med. [2007]</w:t>
      </w:r>
    </w:p>
    <w:p w14:paraId="1D62899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450E5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 study of sexuality and health among older adults in the United States. </w:t>
      </w:r>
    </w:p>
    <w:p w14:paraId="3C43169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(PMID: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17715410)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Lindau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ST,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Schumm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LP,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Laumann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EO, Levinson W,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O'Muircheartaigh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CA, Waite LJ.N. Engl. J. Med. [2007]</w:t>
      </w:r>
    </w:p>
    <w:p w14:paraId="74C563A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8E147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Guidelines on male sexual dysfunction: erectile dysfunction and premature ejaculation. </w:t>
      </w:r>
    </w:p>
    <w:p w14:paraId="0CB384E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(PMID:20189712)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Hatzimouratidis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K, Amar E,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Eardley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Giuliano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Hatzichristou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Montorsi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Vardi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Wespes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E; European Association of Urology. Eur. Urol. [2010]</w:t>
      </w:r>
    </w:p>
    <w:p w14:paraId="5DFF495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5ACA4B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3880E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Normal pelvic floor function for men</w:t>
      </w:r>
    </w:p>
    <w:p w14:paraId="71B54DF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7D044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Restoring pelvic floor function in men: review of RCTs. - NCBI</w:t>
      </w:r>
    </w:p>
    <w:p w14:paraId="7E19E1E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https://www.ncbi.nlm.nih.gov/pubmed/16301945</w:t>
      </w:r>
    </w:p>
    <w:p w14:paraId="41FC00A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Dorey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- 2005 </w:t>
      </w:r>
    </w:p>
    <w:p w14:paraId="7BB3020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D61B93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Pelvic floor exercises for erectile dysfunction. - NCBI</w:t>
      </w:r>
    </w:p>
    <w:p w14:paraId="490A169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https://www.ncbi.nlm.nih.gov/pubmed/16104916</w:t>
      </w:r>
    </w:p>
    <w:p w14:paraId="23127D5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Dorey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- 2005</w:t>
      </w:r>
    </w:p>
    <w:p w14:paraId="1760746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A5EC43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Randomised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controlled trial of pelvic floor muscle exercises and ...</w:t>
      </w:r>
    </w:p>
    <w:p w14:paraId="509B988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 › NCBI › Literature › PubMed Central (PMC)</w:t>
      </w:r>
    </w:p>
    <w:p w14:paraId="7C364AC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Dorey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- 2004</w:t>
      </w:r>
    </w:p>
    <w:p w14:paraId="49DEA94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E11CB0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Role of Pelvic Floor Muscles in Male Sexual - Sexual Medicine ...</w:t>
      </w:r>
    </w:p>
    <w:p w14:paraId="0BA7E15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www.smr.jsexmed.org/article/S2050-0521(15)00002-5/pdf</w:t>
      </w:r>
    </w:p>
    <w:p w14:paraId="427D30E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by D Cohen - 2016</w:t>
      </w:r>
    </w:p>
    <w:p w14:paraId="57CA0DB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7E2D9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erectile dysfunction</w:t>
      </w:r>
    </w:p>
    <w:p w14:paraId="6CA774C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F37293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erectile dysfunction: need for treatment? - NCBI</w:t>
      </w:r>
    </w:p>
    <w:p w14:paraId="32341A3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https://www.ncbi.nlm.nih.gov/pubmed/11850731</w:t>
      </w:r>
    </w:p>
    <w:p w14:paraId="13DF5D1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EJ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Meuleman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- 2002</w:t>
      </w:r>
    </w:p>
    <w:p w14:paraId="7B04224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A3406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and risk factors for erectile dysfunction in the US. - NCBI</w:t>
      </w:r>
    </w:p>
    <w:p w14:paraId="59EB789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https://www.ncbi.nlm.nih.gov/pubmed/17275456</w:t>
      </w:r>
    </w:p>
    <w:p w14:paraId="397D9D9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Selvin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- 2007</w:t>
      </w:r>
    </w:p>
    <w:p w14:paraId="2313327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84218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and risk factors of erectile dysfunction in Niger delta region ...</w:t>
      </w:r>
    </w:p>
    <w:p w14:paraId="1206FC2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https://www.ncbi.nlm.nih.gov/pmc/articles/PMC3462533/</w:t>
      </w:r>
    </w:p>
    <w:p w14:paraId="3104424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AU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Idung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- 2012 </w:t>
      </w:r>
    </w:p>
    <w:p w14:paraId="0B6F7D0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1C4A3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erectile dysfunction (ED) and its risk factors among adult ...</w:t>
      </w:r>
    </w:p>
    <w:p w14:paraId="0B57DD3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https://www.ncbi.nlm.nih.gov/pubmed/23959355</w:t>
      </w:r>
    </w:p>
    <w:p w14:paraId="44CDB05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AI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Olugbenga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-Bello - 2013</w:t>
      </w:r>
    </w:p>
    <w:p w14:paraId="21F3BA8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E477F3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erectile dysfunction and associated factors among men ...</w:t>
      </w:r>
    </w:p>
    <w:p w14:paraId="37E9623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https://www.ncbi.nlm.nih.gov/pubmed/12934052</w:t>
      </w:r>
    </w:p>
    <w:p w14:paraId="0F689E2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Nicolosi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- 2003</w:t>
      </w:r>
    </w:p>
    <w:p w14:paraId="3B8852C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7DB710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erectile dysfunction and its correlates among men - NCBI</w:t>
      </w:r>
    </w:p>
    <w:p w14:paraId="388B2AB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https://www.ncbi.nlm.nih.gov/pubmed/12825103</w:t>
      </w:r>
    </w:p>
    <w:p w14:paraId="4DF2E2A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KZ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Shaeer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- 2003</w:t>
      </w:r>
    </w:p>
    <w:p w14:paraId="79EF277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6CAF76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premature ejaculation</w:t>
      </w:r>
    </w:p>
    <w:p w14:paraId="1381C9D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5280E8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New insights on premature ejaculation: a review of definition ... - NCBI</w:t>
      </w:r>
    </w:p>
    <w:p w14:paraId="1CC1FBF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https://www.ncbi.nlm.nih.gov/pmc/articles/PMC3720102/</w:t>
      </w:r>
    </w:p>
    <w:p w14:paraId="58EC82C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EC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Serefoglu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- 2012</w:t>
      </w:r>
    </w:p>
    <w:p w14:paraId="046302A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68ECF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epidemiology of premature ejaculation</w:t>
      </w:r>
    </w:p>
    <w:p w14:paraId="0557EA6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https://www.ncbi.nlm.nih.gov/pmc/articles/PMC5001986/</w:t>
      </w:r>
    </w:p>
    <w:p w14:paraId="18C8DC2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TR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Saitz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- 2016</w:t>
      </w:r>
    </w:p>
    <w:p w14:paraId="6CB33A8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D9563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Prevalence, characteristics and implications of premature ejaculation ...</w:t>
      </w:r>
    </w:p>
    <w:p w14:paraId="56CE2C1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https://www.ncbi.nlm.nih.gov/pubmed/16469562</w:t>
      </w:r>
    </w:p>
    <w:p w14:paraId="3E7F391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Althof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- 2006</w:t>
      </w:r>
    </w:p>
    <w:p w14:paraId="31BDF80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FE1FC9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BA4F07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1AA18D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Joanne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Milios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“nuts to guts”</w:t>
      </w:r>
    </w:p>
    <w:p w14:paraId="7587C3A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469A57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FD129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Physio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for Prostate issues?!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ABSolutely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!!!</w:t>
      </w:r>
    </w:p>
    <w:p w14:paraId="6EBF987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October 3, 2016 - Grainne Donnelly</w:t>
      </w:r>
    </w:p>
    <w:p w14:paraId="4748734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http://www.absolute.physio/single-post/2016/10/03/Physio-for-Prostate-issues-ABSolutely</w:t>
      </w:r>
    </w:p>
    <w:p w14:paraId="417C572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A28F2A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nuts and bolts of prostatectomy</w:t>
      </w:r>
    </w:p>
    <w:p w14:paraId="6FF2997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Thu 06, Nov 2014</w:t>
      </w:r>
    </w:p>
    <w:p w14:paraId="48F609B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http://www.continence.org.au/news.php/248/the-nuts-and-bolts-of-prostatectomy</w:t>
      </w:r>
    </w:p>
    <w:p w14:paraId="21DEFCF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29B102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Cardiac implications of erectile dysfunction</w:t>
      </w:r>
    </w:p>
    <w:p w14:paraId="11C8920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695C2F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Cardiovascular Implications of Erectile Dysfunction</w:t>
      </w:r>
    </w:p>
    <w:p w14:paraId="4A64B08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Bryan G. Schwartz, Robert A.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Kloner</w:t>
      </w:r>
      <w:proofErr w:type="spellEnd"/>
    </w:p>
    <w:p w14:paraId="13D60DF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http://circ.ahajournals.org/content/123/21/e609</w:t>
      </w:r>
    </w:p>
    <w:p w14:paraId="15E31A3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471AD7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Diagnostic and Therapeutic Implications of Erectile Dysfunction ... - NCBI</w:t>
      </w:r>
    </w:p>
    <w:p w14:paraId="5819516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https://www.ncbi.nlm.nih.gov/pubmed/26873841</w:t>
      </w:r>
    </w:p>
    <w:p w14:paraId="5E54B0B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Gandaglia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- 2016</w:t>
      </w:r>
    </w:p>
    <w:p w14:paraId="720C1D3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5C9C4C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Erectile Dysfunction and Cardiovascular Disease: Efficacy and Safety ...</w:t>
      </w:r>
    </w:p>
    <w:p w14:paraId="388F2BF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https://www.ncbi.nlm.nih.gov/pmc/articles/PMC2664585/</w:t>
      </w:r>
    </w:p>
    <w:p w14:paraId="67964725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Nehra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- 2009</w:t>
      </w:r>
    </w:p>
    <w:p w14:paraId="0B343AE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DC53976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Effects of Aerobic Exercise in the Management of Erectile Dysfunction ...</w:t>
      </w:r>
    </w:p>
    <w:p w14:paraId="423A59E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https://www.ncbi.nlm.nih.gov/pmc/articles/PMC3275865/</w:t>
      </w:r>
    </w:p>
    <w:p w14:paraId="5396E9E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by S Lamina - 2011</w:t>
      </w:r>
    </w:p>
    <w:p w14:paraId="5F9707B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0110E4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Erectile dysfunction and the cardiovascular patient: endothelial dysfunction is the common denominator</w:t>
      </w:r>
    </w:p>
    <w:p w14:paraId="695D256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 Solomon, J W Man, and G Jackson</w:t>
      </w:r>
    </w:p>
    <w:p w14:paraId="35711DC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https://www.ncbi.nlm.nih.gov/pmc/articles/PMC1767600/</w:t>
      </w:r>
    </w:p>
    <w:p w14:paraId="4F8F9BE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5CD37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Medical implications of erectile dysfunction.</w:t>
      </w:r>
    </w:p>
    <w:p w14:paraId="2B2A7C2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www.ncbi.nlm.nih.gov/pubmed/21095424</w:t>
      </w:r>
    </w:p>
    <w:p w14:paraId="17EA269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BM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Berookhim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- 2011</w:t>
      </w:r>
    </w:p>
    <w:p w14:paraId="0CD7EFD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19A5C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Treatment of erectile dysfunction in patients with cardiovascular ...</w:t>
      </w:r>
    </w:p>
    <w:p w14:paraId="19FADCB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https://www.ncbi.nlm.nih.gov/pubmed/15233591</w:t>
      </w:r>
    </w:p>
    <w:p w14:paraId="47F1AB7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by G Jackson - 2004</w:t>
      </w:r>
    </w:p>
    <w:p w14:paraId="1D4B2E4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3A0E1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Erectile Dysfunction and Hypertension: Impact on Cardiovascular Risk ...</w:t>
      </w:r>
    </w:p>
    <w:p w14:paraId="163A5A3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https://www.ncbi.nlm.nih.gov/pmc/articles/PMC3357516/</w:t>
      </w:r>
    </w:p>
    <w:p w14:paraId="57A4117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V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Javaroni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- 2012</w:t>
      </w:r>
    </w:p>
    <w:p w14:paraId="4C3E535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E0F7C3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Managing Concomitant Cardiac Disease and Erectile Dysfunction</w:t>
      </w:r>
    </w:p>
    <w:p w14:paraId="031DBE8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https://www.ncbi.nlm.nih.gov/pmc/articles/PMC1476028/</w:t>
      </w:r>
    </w:p>
    <w:p w14:paraId="2723D5E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by RA Stein - 2002</w:t>
      </w:r>
    </w:p>
    <w:p w14:paraId="24D1DEF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264086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[Sex, erectile dysfunction, and the heart: a growing problem]. - NCBI</w:t>
      </w:r>
    </w:p>
    <w:p w14:paraId="72A3C46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https://www.ncbi.nlm.nih.gov/pubmed/12825143</w:t>
      </w:r>
    </w:p>
    <w:p w14:paraId="0FB304A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by 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Görge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- 2003</w:t>
      </w:r>
    </w:p>
    <w:p w14:paraId="61C6551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0BBCFDE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Stats for male pelvic floor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disfunction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(NIH articles) prevalence of erectile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disfunction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/ premature ejaculation</w:t>
      </w:r>
    </w:p>
    <w:p w14:paraId="1022301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9AF3C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Pelvic floor muscle rehabilitation for patients with lifelong premature ejaculation: a novel therapeutic approach</w:t>
      </w:r>
    </w:p>
    <w:p w14:paraId="758655C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Antonio L.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Pastore,corresponding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author Giovanni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Palleschi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Andrea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Fuschi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Cristina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Maggioni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Rocco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Rago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Alessandro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Zucchi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Elisabetta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Costantini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and Antonio Carbone</w:t>
      </w:r>
    </w:p>
    <w:p w14:paraId="3D95C09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https://www.ncbi.nlm.nih.gov/pmc/articles/PMC4003840/</w:t>
      </w:r>
    </w:p>
    <w:p w14:paraId="350AEA5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ECC613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Randomised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controlled trial of pelvic floor muscle exercises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manometric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biofeedback for erectile dysfunction</w:t>
      </w:r>
    </w:p>
    <w:p w14:paraId="01B99C5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https://www.ncbi.nlm.nih.gov/pmc/articles/PMC1324914/</w:t>
      </w:r>
    </w:p>
    <w:p w14:paraId="48AFCC7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B42B0D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sexual dysfunction in men with chronic prostatitis/chronic pelvic pain syndrome.</w:t>
      </w:r>
    </w:p>
    <w:p w14:paraId="6886216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Trinchieri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A1,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Magri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Cariani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Bonamore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Restelli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Garlaschi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MC,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Perletti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G.</w:t>
      </w:r>
    </w:p>
    <w:p w14:paraId="7CBB962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https://www.ncbi.nlm.nih.gov/pubmed/17695411</w:t>
      </w:r>
    </w:p>
    <w:p w14:paraId="437D139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06465A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New insights on premature ejaculation: a review of definition, classification, prevalence and treatment</w:t>
      </w:r>
    </w:p>
    <w:p w14:paraId="169BEE64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Ege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Serefoglu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and Theodore 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Saitz</w:t>
      </w:r>
      <w:proofErr w:type="spellEnd"/>
    </w:p>
    <w:p w14:paraId="7715337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https://www.ncbi.nlm.nih.gov/pmc/articles/PMC3720102/</w:t>
      </w:r>
    </w:p>
    <w:p w14:paraId="036349F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1999B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Prevalence of sexual dysfunction in male subjects with alcohol dependence</w:t>
      </w:r>
    </w:p>
    <w:p w14:paraId="582AED87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Bijil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Simon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Arackal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Vivek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Benegal</w:t>
      </w:r>
      <w:proofErr w:type="spellEnd"/>
    </w:p>
    <w:p w14:paraId="01E72B0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https://www.ncbi.nlm.nih.gov/pmc/articles/PMC2917074/</w:t>
      </w:r>
    </w:p>
    <w:p w14:paraId="1C6ACDB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861B57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Premature ejaculation</w:t>
      </w:r>
    </w:p>
    <w:p w14:paraId="677BE04F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Chris G. McMahon</w:t>
      </w:r>
    </w:p>
    <w:p w14:paraId="1659327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https://www.ncbi.nlm.nih.gov/pmc/articles/PMC2721550/</w:t>
      </w:r>
    </w:p>
    <w:p w14:paraId="76F27538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E87CBB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pelvic pain in men</w:t>
      </w:r>
    </w:p>
    <w:p w14:paraId="4A9E4A4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5952F4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Male chronic pelvic pain: An update</w:t>
      </w:r>
    </w:p>
    <w:p w14:paraId="3742D52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Christopher P. Smith</w:t>
      </w:r>
    </w:p>
    <w:p w14:paraId="19F86C19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https://www.ncbi.nlm.nih.gov/pmc/articles/PMC4756547/</w:t>
      </w:r>
    </w:p>
    <w:p w14:paraId="6A57CBA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52BC371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Prostatitis and Male Pelvic Pain Syndrome</w:t>
      </w:r>
    </w:p>
    <w:p w14:paraId="3AF5ABBB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Diagnosis and Treatment</w:t>
      </w:r>
    </w:p>
    <w:p w14:paraId="7DC9EB10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https://www.ncbi.nlm.nih.gov/pmc/articles/PMC2695374/</w:t>
      </w:r>
    </w:p>
    <w:p w14:paraId="464BC59D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E8FB2A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Treatment of chronic prostatitis/chronic pelvic pain syndrome</w:t>
      </w:r>
    </w:p>
    <w:p w14:paraId="7BF8600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J. Curtis Nickel*</w:t>
      </w:r>
    </w:p>
    <w:p w14:paraId="0288203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https://www.ncbi.nlm.nih.gov/pmc/articles/PMC2245867/</w:t>
      </w:r>
    </w:p>
    <w:p w14:paraId="3B47CE32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CBE1833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Management of Men Diagnosed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With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Chronic Prostatitis/Chronic Pelvic Pain Syndrome Who Have Failed Traditional Management</w:t>
      </w:r>
    </w:p>
    <w:p w14:paraId="33B34AAC" w14:textId="77777777" w:rsidR="00ED3CCC" w:rsidRDefault="00ED3CCC" w:rsidP="00ED3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 Curtis Nickel, MD,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FRCSC,*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Andrew P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Baranowski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MD,† Michel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Pontari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MD,‡ Richard E Berger, MD,§ and Dean A Tripp, PhD*</w:t>
      </w:r>
    </w:p>
    <w:p w14:paraId="004482C7" w14:textId="77777777" w:rsidR="00556BC6" w:rsidRDefault="00ED3CCC" w:rsidP="00ED3CCC">
      <w:r>
        <w:rPr>
          <w:rFonts w:ascii="Helvetica" w:hAnsi="Helvetica" w:cs="Helvetica"/>
          <w:color w:val="000000"/>
          <w:sz w:val="22"/>
          <w:szCs w:val="22"/>
        </w:rPr>
        <w:t>https://www.ncbi.nlm.nih.gov/pmc/articles/PMC1892625/</w:t>
      </w:r>
      <w:bookmarkStart w:id="0" w:name="_GoBack"/>
      <w:bookmarkEnd w:id="0"/>
    </w:p>
    <w:sectPr w:rsidR="00556BC6" w:rsidSect="0028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CC"/>
    <w:rsid w:val="00086523"/>
    <w:rsid w:val="00282732"/>
    <w:rsid w:val="00E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14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opkinsmedicine.org/johns_hopkins_bayview/_docs/medical_services/gynecology_obstetrics/bladder_irritants.pdf" TargetMode="External"/><Relationship Id="rId5" Type="http://schemas.openxmlformats.org/officeDocument/2006/relationships/hyperlink" Target="http://www.sciencedirect.com/science/article/pii/S003194060566127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10682</Characters>
  <Application>Microsoft Macintosh Word</Application>
  <DocSecurity>0</DocSecurity>
  <Lines>89</Lines>
  <Paragraphs>25</Paragraphs>
  <ScaleCrop>false</ScaleCrop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Garvey</dc:creator>
  <cp:keywords/>
  <dc:description/>
  <cp:lastModifiedBy>Margaret Garvey</cp:lastModifiedBy>
  <cp:revision>1</cp:revision>
  <dcterms:created xsi:type="dcterms:W3CDTF">2017-04-19T17:18:00Z</dcterms:created>
  <dcterms:modified xsi:type="dcterms:W3CDTF">2017-04-19T17:18:00Z</dcterms:modified>
</cp:coreProperties>
</file>